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AB90" w14:textId="6881DED0" w:rsidR="006E2EB2" w:rsidRPr="00E968E5" w:rsidRDefault="006E2EB2" w:rsidP="006E2EB2">
      <w:pPr>
        <w:rPr>
          <w:rFonts w:ascii="Phetsarath OT" w:hAnsi="Phetsarath OT" w:cs="Phetsarath OT"/>
        </w:rPr>
      </w:pPr>
      <w:r w:rsidRPr="00A00F6B">
        <w:rPr>
          <w:rFonts w:eastAsia="Batang" w:cstheme="minorHAnsi"/>
          <w:b/>
          <w:bCs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594DBAE9" wp14:editId="0FC2195C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81075" cy="866775"/>
            <wp:effectExtent l="0" t="0" r="9525" b="9525"/>
            <wp:wrapSquare wrapText="bothSides"/>
            <wp:docPr id="8" name="Picture 8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41A03E" w14:textId="2ED1AD47" w:rsidR="006E2EB2" w:rsidRDefault="006E2EB2" w:rsidP="00632E11">
      <w:pPr>
        <w:spacing w:after="0"/>
        <w:rPr>
          <w:rFonts w:ascii="Phetsarath OT" w:hAnsi="Phetsarath OT" w:cs="Phetsarath OT"/>
        </w:rPr>
      </w:pPr>
    </w:p>
    <w:p w14:paraId="3CF14B51" w14:textId="77777777" w:rsidR="00632E11" w:rsidRDefault="00632E11" w:rsidP="00632E11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3C5EFB8F" w14:textId="7E0C2703" w:rsidR="006E2EB2" w:rsidRPr="001C6F23" w:rsidRDefault="006E2EB2" w:rsidP="006E2EB2">
      <w:pPr>
        <w:spacing w:after="0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ສາທາລະນະລັດ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ປະຊາທິປະໄຕ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ປະຊາຊົນລາວ</w:t>
      </w:r>
    </w:p>
    <w:p w14:paraId="22E57601" w14:textId="77777777" w:rsidR="006E2EB2" w:rsidRPr="001C6F23" w:rsidRDefault="006E2EB2" w:rsidP="006E2EB2">
      <w:pPr>
        <w:spacing w:after="0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ປະຊາທິປະໄຕ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ເອກະພາບ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ວັດທະນະຖາວອນ</w:t>
      </w:r>
    </w:p>
    <w:p w14:paraId="57ECC673" w14:textId="77777777" w:rsidR="006E2EB2" w:rsidRPr="001C6F23" w:rsidRDefault="006E2EB2" w:rsidP="006E2EB2">
      <w:pPr>
        <w:jc w:val="center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</w:rPr>
        <w:t>---------------------------</w:t>
      </w:r>
    </w:p>
    <w:p w14:paraId="31860B8F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Pr="001C6F23">
        <w:rPr>
          <w:rFonts w:ascii="Phetsarath OT" w:hAnsi="Phetsarath OT" w:cs="Phetsarath OT"/>
          <w:sz w:val="24"/>
          <w:szCs w:val="24"/>
        </w:rPr>
        <w:t>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Pr="001C6F23">
        <w:rPr>
          <w:rFonts w:ascii="Phetsarath OT" w:hAnsi="Phetsarath OT" w:cs="Phetsarath OT"/>
          <w:sz w:val="24"/>
          <w:szCs w:val="24"/>
        </w:rPr>
        <w:t>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1C6F23">
        <w:rPr>
          <w:rFonts w:ascii="Phetsarath OT" w:hAnsi="Phetsarath OT" w:cs="Phetsarath OT"/>
          <w:sz w:val="24"/>
          <w:szCs w:val="24"/>
        </w:rPr>
        <w:t xml:space="preserve"> 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ລັດວິສາຫະກິດ</w:t>
      </w:r>
      <w:r w:rsidRPr="001C6F23">
        <w:rPr>
          <w:rFonts w:ascii="Phetsarath OT" w:hAnsi="Phetsarath OT" w:cs="Phetsarath OT"/>
          <w:sz w:val="24"/>
          <w:szCs w:val="24"/>
        </w:rPr>
        <w:t xml:space="preserve"> :</w:t>
      </w:r>
    </w:p>
    <w:p w14:paraId="7E76485C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ຊື່ຜູ້ຈັດຊື້</w:t>
      </w:r>
      <w:r w:rsidRPr="001C6F23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-ຈັດຈ້າງ</w:t>
      </w:r>
      <w:r w:rsidRPr="001C6F23">
        <w:rPr>
          <w:rFonts w:ascii="Phetsarath OT" w:hAnsi="Phetsarath OT" w:cs="Phetsarath OT"/>
          <w:sz w:val="24"/>
          <w:szCs w:val="24"/>
        </w:rPr>
        <w:t>:</w:t>
      </w:r>
    </w:p>
    <w:p w14:paraId="1AC2E257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ຊື່ໂຄງການ</w:t>
      </w:r>
      <w:r w:rsidRPr="001C6F23">
        <w:rPr>
          <w:rFonts w:ascii="Phetsarath OT" w:hAnsi="Phetsarath OT" w:cs="Phetsarath OT"/>
          <w:sz w:val="24"/>
          <w:szCs w:val="24"/>
        </w:rPr>
        <w:t xml:space="preserve"> :</w:t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1C6F23">
        <w:rPr>
          <w:rFonts w:ascii="Phetsarath OT" w:hAnsi="Phetsarath OT" w:cs="Phetsarath OT"/>
          <w:sz w:val="24"/>
          <w:szCs w:val="24"/>
        </w:rPr>
        <w:t>:</w:t>
      </w:r>
    </w:p>
    <w:p w14:paraId="4171F341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ສັນຍາເລກທີ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:</w:t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1C6F23">
        <w:rPr>
          <w:rFonts w:ascii="Phetsarath OT" w:hAnsi="Phetsarath OT" w:cs="Phetsarath OT"/>
          <w:sz w:val="24"/>
          <w:szCs w:val="24"/>
        </w:rPr>
        <w:t>:</w:t>
      </w:r>
    </w:p>
    <w:p w14:paraId="4B8DE1AD" w14:textId="77777777" w:rsidR="006E2EB2" w:rsidRPr="00632E11" w:rsidRDefault="006E2EB2" w:rsidP="006E2EB2">
      <w:pPr>
        <w:rPr>
          <w:rFonts w:ascii="Phetsarath OT" w:hAnsi="Phetsarath OT" w:cs="Phetsarath OT"/>
          <w:sz w:val="16"/>
          <w:szCs w:val="16"/>
        </w:rPr>
      </w:pPr>
    </w:p>
    <w:p w14:paraId="1D177441" w14:textId="77777777" w:rsidR="006E2EB2" w:rsidRDefault="006E2EB2" w:rsidP="006E2EB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461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ຫນັງສືເຊີນເຂົ້າຮ່ວມການປະມູນສົມທຽບລາຄາ</w:t>
      </w:r>
    </w:p>
    <w:p w14:paraId="27D3A341" w14:textId="77777777" w:rsidR="006E2EB2" w:rsidRPr="00071C25" w:rsidRDefault="006E2EB2" w:rsidP="006E2EB2">
      <w:pPr>
        <w:rPr>
          <w:rFonts w:ascii="Phetsarath OT" w:hAnsi="Phetsarath OT" w:cs="Phetsarath OT"/>
          <w:sz w:val="24"/>
          <w:szCs w:val="24"/>
          <w:lang w:bidi="lo-LA"/>
        </w:rPr>
      </w:pPr>
      <w:r w:rsidRPr="00F1540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ເຖີງ: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 ແລະ ທີ່ຢູ່ຂອງຜູ້ສະຫນອງສີນຄ້າ</w:t>
      </w:r>
    </w:p>
    <w:p w14:paraId="7D2AAC95" w14:textId="77777777" w:rsidR="006E2EB2" w:rsidRDefault="006E2EB2" w:rsidP="006E2EB2">
      <w:pPr>
        <w:pStyle w:val="ListParagraph"/>
        <w:numPr>
          <w:ilvl w:val="0"/>
          <w:numId w:val="1"/>
        </w:numPr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i/>
          <w:sz w:val="24"/>
          <w:szCs w:val="24"/>
        </w:rPr>
        <w:t>[</w:t>
      </w:r>
      <w:r w:rsidRPr="001C6F2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ຊື່ຂອງອົງການຈັດຕັ້ງປະຕິບັດໂຄງການ</w:t>
      </w:r>
      <w:r w:rsidRPr="001C6F23">
        <w:rPr>
          <w:rFonts w:ascii="Phetsarath OT" w:hAnsi="Phetsarath OT" w:cs="Phetsarath OT"/>
          <w:i/>
          <w:sz w:val="24"/>
          <w:szCs w:val="24"/>
        </w:rPr>
        <w:t>/</w:t>
      </w:r>
      <w:r w:rsidRPr="001C6F2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ຜູ້ຈັດຊື້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-ຈັດຈ້າງ</w:t>
      </w:r>
      <w:r w:rsidRPr="001C6F23">
        <w:rPr>
          <w:rFonts w:ascii="Phetsarath OT" w:hAnsi="Phetsarath OT" w:cs="Phetsarath OT"/>
          <w:i/>
          <w:sz w:val="24"/>
          <w:szCs w:val="24"/>
        </w:rPr>
        <w:t>]</w:t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ໄດ້ຮັບອະນຸມັດງົບປະມານປະຈຳສົກປີ</w:t>
      </w:r>
    </w:p>
    <w:p w14:paraId="692BC444" w14:textId="77777777" w:rsidR="006E2EB2" w:rsidRPr="001C6F23" w:rsidRDefault="006E2EB2" w:rsidP="006E2EB2">
      <w:pPr>
        <w:pStyle w:val="ListParagraph"/>
        <w:ind w:left="54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Pr="00F15403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ງົບປະມານສົກປີ</w:t>
      </w:r>
      <w:r>
        <w:rPr>
          <w:rFonts w:ascii="Phetsarath OT" w:hAnsi="Phetsarath OT" w:cs="Phetsarath OT"/>
          <w:sz w:val="24"/>
          <w:szCs w:val="24"/>
          <w:lang w:bidi="lo-LA"/>
        </w:rPr>
        <w:t>]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ຫລື</w:t>
      </w:r>
      <w:r w:rsidRPr="001C6F2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Pr="00F15403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ພາກສ່ວນນື່ງຂອງ</w:t>
      </w:r>
      <w:r w:rsidRPr="00F1540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ການກູ້ຢືມ</w:t>
      </w:r>
      <w:r w:rsidRPr="00F15403">
        <w:rPr>
          <w:rFonts w:ascii="Phetsarath OT" w:hAnsi="Phetsarath OT" w:cs="Phetsarath OT"/>
          <w:i/>
          <w:iCs/>
          <w:sz w:val="24"/>
          <w:szCs w:val="24"/>
        </w:rPr>
        <w:t xml:space="preserve"> </w:t>
      </w:r>
      <w:r w:rsidRPr="00F1540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ຫລື</w:t>
      </w:r>
      <w:r w:rsidRPr="00F15403">
        <w:rPr>
          <w:rFonts w:ascii="Phetsarath OT" w:hAnsi="Phetsarath OT" w:cs="Phetsarath OT"/>
          <w:i/>
          <w:iCs/>
          <w:sz w:val="24"/>
          <w:szCs w:val="24"/>
          <w:lang w:bidi="lo-LA"/>
        </w:rPr>
        <w:t xml:space="preserve"> </w:t>
      </w:r>
      <w:r w:rsidRPr="00F1540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ຊ່ວຍເຫລືອລ້າຈາກ</w:t>
      </w:r>
      <w:r w:rsidRPr="00F15403">
        <w:rPr>
          <w:rFonts w:ascii="Phetsarath OT" w:hAnsi="Phetsarath OT" w:cs="Phetsarath OT"/>
          <w:i/>
          <w:iCs/>
          <w:sz w:val="24"/>
          <w:szCs w:val="24"/>
        </w:rPr>
        <w:t xml:space="preserve"> </w:t>
      </w:r>
      <w:r w:rsidRPr="00F1540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ຜູ້ໃຫ້ທຶນ</w:t>
      </w:r>
      <w:r>
        <w:rPr>
          <w:rFonts w:ascii="Phetsarath OT" w:hAnsi="Phetsarath OT" w:cs="Phetsarath OT"/>
          <w:sz w:val="24"/>
          <w:szCs w:val="24"/>
          <w:lang w:bidi="lo-LA"/>
        </w:rPr>
        <w:t>]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ເພື່ອດຳເນີນການ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ປະມູນຈັດຊື້</w:t>
      </w:r>
      <w:r w:rsidRPr="001C6F23">
        <w:rPr>
          <w:rFonts w:ascii="Phetsarath OT" w:hAnsi="Phetsarath OT" w:cs="Phetsarath OT"/>
          <w:sz w:val="24"/>
          <w:szCs w:val="24"/>
        </w:rPr>
        <w:t xml:space="preserve"> [</w:t>
      </w:r>
      <w:r w:rsidRPr="00F15403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ຊື່ສິນຄ້າ</w:t>
      </w:r>
      <w:r w:rsidRPr="00F15403">
        <w:rPr>
          <w:rFonts w:ascii="Phetsarath OT" w:hAnsi="Phetsarath OT" w:cs="Phetsarath OT"/>
          <w:i/>
          <w:iCs/>
          <w:sz w:val="24"/>
          <w:szCs w:val="24"/>
        </w:rPr>
        <w:t>]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ດ້ວຍການ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ປະມູນແບບ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</w:t>
      </w:r>
      <w:r w:rsidRPr="001C6F23">
        <w:rPr>
          <w:rFonts w:ascii="Phetsarath OT" w:hAnsi="Phetsarath OT" w:cs="Phetsarath OT"/>
          <w:sz w:val="24"/>
          <w:szCs w:val="24"/>
        </w:rPr>
        <w:t>.</w:t>
      </w:r>
    </w:p>
    <w:p w14:paraId="4F155385" w14:textId="77777777" w:rsidR="006E2EB2" w:rsidRPr="00F15403" w:rsidRDefault="006E2EB2" w:rsidP="006E2EB2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i/>
          <w:sz w:val="24"/>
          <w:szCs w:val="24"/>
        </w:rPr>
        <w:t>[</w:t>
      </w:r>
      <w:r w:rsidRPr="001C6F2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ຜູ້ຈັດຊື້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-ຈັດຈ້າງ</w:t>
      </w:r>
      <w:r w:rsidRPr="001C6F23">
        <w:rPr>
          <w:rFonts w:ascii="Phetsarath OT" w:hAnsi="Phetsarath OT" w:cs="Phetsarath OT"/>
          <w:i/>
          <w:sz w:val="24"/>
          <w:szCs w:val="24"/>
        </w:rPr>
        <w:t>]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ຂໍເຊີນບໍລິສັດຂອງທ່ານ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ເຂົ້າຍື່ນຊອງ</w:t>
      </w:r>
      <w:r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ສົມທຽບລາຄາສຳລັບ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ການຈັດຊື້ </w:t>
      </w: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Pr="009F4199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ຕື່ມ</w:t>
      </w:r>
      <w:r w:rsidRPr="00F15403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ຊື່ສິນຄ້າ</w:t>
      </w:r>
      <w:r w:rsidRPr="00F15403">
        <w:rPr>
          <w:rFonts w:ascii="Phetsarath OT" w:hAnsi="Phetsarath OT" w:cs="Phetsarath OT"/>
          <w:sz w:val="24"/>
          <w:szCs w:val="24"/>
          <w:lang w:bidi="lo-LA"/>
        </w:rPr>
        <w:t>]</w:t>
      </w:r>
      <w:r w:rsidRPr="00F15403">
        <w:rPr>
          <w:rFonts w:ascii="Phetsarath OT" w:hAnsi="Phetsarath OT" w:cs="Phetsarath OT"/>
          <w:sz w:val="24"/>
          <w:szCs w:val="24"/>
        </w:rPr>
        <w:t xml:space="preserve"> </w:t>
      </w:r>
      <w:r w:rsidRPr="00F15403">
        <w:rPr>
          <w:rFonts w:ascii="Phetsarath OT" w:hAnsi="Phetsarath OT" w:cs="Phetsarath OT"/>
          <w:sz w:val="24"/>
          <w:szCs w:val="24"/>
          <w:cs/>
          <w:lang w:bidi="lo-LA"/>
        </w:rPr>
        <w:t>ໄລຍະເວລາໃນການສົ່ງມອບແມ່ນ</w:t>
      </w:r>
      <w:r w:rsidRPr="00F15403">
        <w:rPr>
          <w:rFonts w:ascii="Phetsarath OT" w:hAnsi="Phetsarath OT" w:cs="Phetsarath OT"/>
          <w:sz w:val="24"/>
          <w:szCs w:val="24"/>
        </w:rPr>
        <w:t xml:space="preserve"> [</w:t>
      </w:r>
      <w:r w:rsidRPr="009F4199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ມື້</w:t>
      </w:r>
      <w:r w:rsidRPr="009F4199">
        <w:rPr>
          <w:rFonts w:ascii="Phetsarath OT" w:hAnsi="Phetsarath OT" w:cs="Phetsarath OT"/>
          <w:i/>
          <w:iCs/>
          <w:sz w:val="24"/>
          <w:szCs w:val="24"/>
          <w:lang w:bidi="lo-LA"/>
        </w:rPr>
        <w:t>/</w:t>
      </w:r>
      <w:r w:rsidRPr="009F4199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ອາທິດ</w:t>
      </w:r>
      <w:r w:rsidRPr="009F4199">
        <w:rPr>
          <w:rFonts w:ascii="Phetsarath OT" w:hAnsi="Phetsarath OT" w:cs="Phetsarath OT"/>
          <w:i/>
          <w:iCs/>
          <w:sz w:val="24"/>
          <w:szCs w:val="24"/>
          <w:lang w:bidi="lo-LA"/>
        </w:rPr>
        <w:t>/</w:t>
      </w:r>
      <w:r w:rsidRPr="009F4199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ເດືອນ</w:t>
      </w:r>
      <w:r w:rsidRPr="00F15403">
        <w:rPr>
          <w:rFonts w:ascii="Phetsarath OT" w:hAnsi="Phetsarath OT" w:cs="Phetsarath OT"/>
          <w:sz w:val="24"/>
          <w:szCs w:val="24"/>
        </w:rPr>
        <w:t>].</w:t>
      </w:r>
    </w:p>
    <w:p w14:paraId="003207F6" w14:textId="77777777" w:rsidR="006E2EB2" w:rsidRPr="001C6F23" w:rsidRDefault="006E2EB2" w:rsidP="006E2EB2">
      <w:pPr>
        <w:pStyle w:val="ListParagraph"/>
        <w:numPr>
          <w:ilvl w:val="0"/>
          <w:numId w:val="1"/>
        </w:numPr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ການປະມູນນີ້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ຈະດຳເນີນຕາມຂັ້ນຕອນການປະມູນສົມທຽບລາຄາ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ທີ່ໄດ້ກຳນົດໄວ້ຢູ່ໃນກົດໝາຍວ່າດ້ວຍການຈັດຊື້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</w:t>
      </w:r>
      <w:r w:rsidRPr="001C6F23">
        <w:rPr>
          <w:rFonts w:ascii="Phetsarath OT" w:hAnsi="Phetsarath OT" w:cs="Phetsarath OT"/>
          <w:sz w:val="24"/>
          <w:szCs w:val="24"/>
        </w:rPr>
        <w:t>​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1C6F23">
        <w:rPr>
          <w:rFonts w:ascii="Phetsarath OT" w:hAnsi="Phetsarath OT" w:cs="Phetsarath OT"/>
          <w:sz w:val="24"/>
          <w:szCs w:val="24"/>
        </w:rPr>
        <w:t>​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1C6F23">
        <w:rPr>
          <w:rFonts w:ascii="Phetsarath OT" w:hAnsi="Phetsarath OT" w:cs="Phetsarath OT"/>
          <w:sz w:val="24"/>
          <w:szCs w:val="24"/>
        </w:rPr>
        <w:t>​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30/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ສພຊ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2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ພະຈິກ</w:t>
      </w:r>
      <w:r w:rsidRPr="001C6F23">
        <w:rPr>
          <w:rFonts w:ascii="Phetsarath OT" w:hAnsi="Phetsarath OT" w:cs="Phetsarath OT"/>
          <w:sz w:val="24"/>
          <w:szCs w:val="24"/>
        </w:rPr>
        <w:t xml:space="preserve"> 2017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ຄຳແນະນຳ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1C6F23">
        <w:rPr>
          <w:rFonts w:ascii="Phetsarath OT" w:hAnsi="Phetsarath OT" w:cs="Phetsarath OT"/>
          <w:sz w:val="24"/>
          <w:szCs w:val="24"/>
        </w:rPr>
        <w:t>​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 w:rsidRPr="001C6F23">
        <w:rPr>
          <w:rFonts w:ascii="Phetsarath OT" w:hAnsi="Phetsarath OT" w:cs="Phetsarath OT"/>
          <w:sz w:val="24"/>
          <w:szCs w:val="24"/>
        </w:rPr>
        <w:t>​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ຊວງ</w:t>
      </w:r>
      <w:r w:rsidRPr="001C6F23">
        <w:rPr>
          <w:rFonts w:ascii="Phetsarath OT" w:hAnsi="Phetsarath OT" w:cs="Phetsarath OT"/>
          <w:sz w:val="24"/>
          <w:szCs w:val="24"/>
        </w:rPr>
        <w:t>​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C6F23">
        <w:rPr>
          <w:rFonts w:ascii="Phetsarath OT" w:hAnsi="Phetsarath OT" w:cs="Phetsarath OT"/>
          <w:sz w:val="24"/>
          <w:szCs w:val="24"/>
        </w:rPr>
        <w:t>​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ເງິນ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0477/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ກງ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13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ກຸມພາມີນາ</w:t>
      </w:r>
      <w:r w:rsidRPr="001C6F23">
        <w:rPr>
          <w:rFonts w:ascii="Phetsarath OT" w:hAnsi="Phetsarath OT" w:cs="Phetsarath OT"/>
          <w:sz w:val="24"/>
          <w:szCs w:val="24"/>
        </w:rPr>
        <w:t xml:space="preserve"> 2019.</w:t>
      </w:r>
    </w:p>
    <w:p w14:paraId="1A681866" w14:textId="77777777" w:rsidR="006E2EB2" w:rsidRPr="00F15403" w:rsidRDefault="006E2EB2" w:rsidP="006E2EB2">
      <w:pPr>
        <w:pStyle w:val="ListParagraph"/>
        <w:numPr>
          <w:ilvl w:val="0"/>
          <w:numId w:val="1"/>
        </w:numPr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F03D9A">
        <w:rPr>
          <w:rFonts w:ascii="Phetsarath OT" w:hAnsi="Phetsarath OT" w:cs="Phetsarath OT"/>
          <w:b/>
          <w:cs/>
          <w:lang w:val="pt-BR" w:bidi="lo-LA"/>
        </w:rPr>
        <w:t>ຊອງ​ປະ</w:t>
      </w:r>
      <w:r w:rsidRPr="00F03D9A">
        <w:rPr>
          <w:rFonts w:ascii="Phetsarath OT" w:hAnsi="Phetsarath OT" w:cs="Phetsarath OT"/>
          <w:b/>
          <w:lang w:val="pt-BR"/>
        </w:rPr>
        <w:softHyphen/>
      </w:r>
      <w:r>
        <w:rPr>
          <w:rFonts w:ascii="Phetsarath OT" w:hAnsi="Phetsarath OT" w:cs="Phetsarath OT"/>
          <w:b/>
          <w:cs/>
          <w:lang w:val="pt-BR" w:bidi="lo-LA"/>
        </w:rPr>
        <w:t>ມູນ​ຕ້ອງ​ສົ່ງ</w:t>
      </w:r>
      <w:r w:rsidRPr="00F03D9A">
        <w:rPr>
          <w:rFonts w:ascii="Phetsarath OT" w:hAnsi="Phetsarath OT" w:cs="Phetsarath OT"/>
          <w:b/>
          <w:cs/>
          <w:lang w:val="pt-BR" w:bidi="lo-LA"/>
        </w:rPr>
        <w:t>ກ່ອນ​ເວ​ລາ</w:t>
      </w:r>
      <w:r w:rsidRPr="00E87ADE">
        <w:rPr>
          <w:rFonts w:ascii="Phetsarath OT" w:hAnsi="Phetsarath OT" w:cs="Phetsarath OT"/>
          <w:bCs/>
          <w:lang w:val="pt-BR" w:bidi="lo-LA"/>
        </w:rPr>
        <w:t>[</w:t>
      </w:r>
      <w:r w:rsidRPr="00E87ADE">
        <w:rPr>
          <w:rFonts w:ascii="Phetsarath OT" w:hAnsi="Phetsarath OT" w:cs="Phetsarath OT" w:hint="cs"/>
          <w:b/>
          <w:i/>
          <w:iCs/>
          <w:cs/>
          <w:lang w:val="pt-BR" w:bidi="lo-LA"/>
        </w:rPr>
        <w:t>ເວລາ ແລະ ວັນທີ</w:t>
      </w:r>
      <w:r w:rsidRPr="00E87ADE">
        <w:rPr>
          <w:rFonts w:ascii="Phetsarath OT" w:hAnsi="Phetsarath OT" w:cs="Phetsarath OT"/>
          <w:bCs/>
          <w:lang w:val="pt-BR"/>
        </w:rPr>
        <w:t>]</w:t>
      </w:r>
      <w:r>
        <w:rPr>
          <w:rFonts w:ascii="Phetsarath OT" w:hAnsi="Phetsarath OT" w:cs="Phetsarath OT" w:hint="cs"/>
          <w:b/>
          <w:cs/>
          <w:lang w:val="pt-BR" w:bidi="lo-LA"/>
        </w:rPr>
        <w:t xml:space="preserve"> </w:t>
      </w:r>
      <w:r w:rsidRPr="00F03D9A">
        <w:rPr>
          <w:rFonts w:ascii="Phetsarath OT" w:hAnsi="Phetsarath OT" w:cs="Phetsarath OT"/>
          <w:b/>
          <w:cs/>
          <w:lang w:val="pt-BR" w:bidi="lo-LA"/>
        </w:rPr>
        <w:t>​ທີ່</w:t>
      </w:r>
      <w:r>
        <w:rPr>
          <w:rFonts w:ascii="Phetsarath OT" w:hAnsi="Phetsarath OT" w:cs="Phetsarath OT" w:hint="cs"/>
          <w:b/>
          <w:cs/>
          <w:lang w:val="pt-BR" w:bidi="lo-LA"/>
        </w:rPr>
        <w:t xml:space="preserve"> </w:t>
      </w:r>
      <w:r w:rsidRPr="00E97FC6">
        <w:rPr>
          <w:rFonts w:ascii="Phetsarath OT" w:hAnsi="Phetsarath OT" w:cs="Phetsarath OT"/>
          <w:bCs/>
          <w:lang w:val="pt-BR" w:bidi="lo-LA"/>
        </w:rPr>
        <w:t>[</w:t>
      </w:r>
      <w:r w:rsidRPr="00E97FC6">
        <w:rPr>
          <w:rFonts w:ascii="Phetsarath OT" w:hAnsi="Phetsarath OT" w:cs="Phetsarath OT" w:hint="cs"/>
          <w:b/>
          <w:i/>
          <w:iCs/>
          <w:cs/>
          <w:lang w:val="pt-BR" w:bidi="lo-LA"/>
        </w:rPr>
        <w:t>ທີ່ຢູ່ບ່ອນເປີດຊອງປະມູນ</w:t>
      </w:r>
      <w:r>
        <w:rPr>
          <w:rFonts w:ascii="Phetsarath OT" w:hAnsi="Phetsarath OT" w:cs="Phetsarath OT" w:hint="cs"/>
          <w:b/>
          <w:i/>
          <w:iCs/>
          <w:cs/>
          <w:lang w:val="pt-BR" w:bidi="lo-LA"/>
        </w:rPr>
        <w:t xml:space="preserve"> </w:t>
      </w:r>
      <w:r w:rsidRPr="00E97FC6">
        <w:rPr>
          <w:rFonts w:ascii="Phetsarath OT" w:hAnsi="Phetsarath OT" w:cs="Phetsarath OT"/>
          <w:bCs/>
          <w:lang w:val="pt-BR"/>
        </w:rPr>
        <w:t xml:space="preserve">] </w:t>
      </w:r>
      <w:r w:rsidRPr="00F03D9A">
        <w:rPr>
          <w:rFonts w:ascii="Phetsarath OT" w:hAnsi="Phetsarath OT" w:cs="Phetsarath OT"/>
          <w:b/>
          <w:cs/>
          <w:lang w:val="pt-BR" w:bidi="lo-LA"/>
        </w:rPr>
        <w:t>ແລະ​</w:t>
      </w:r>
      <w:r w:rsidRPr="00F03D9A">
        <w:rPr>
          <w:rFonts w:ascii="Phetsarath OT" w:hAnsi="Phetsarath OT" w:cs="Phetsarath OT"/>
          <w:b/>
          <w:lang w:val="pt-BR" w:bidi="lo-LA"/>
        </w:rPr>
        <w:t xml:space="preserve"> </w:t>
      </w:r>
      <w:r w:rsidRPr="00F03D9A">
        <w:rPr>
          <w:rFonts w:ascii="Phetsarath OT" w:hAnsi="Phetsarath OT" w:cs="Phetsarath OT"/>
          <w:b/>
          <w:cs/>
          <w:lang w:val="pt-BR" w:bidi="lo-LA"/>
        </w:rPr>
        <w:t>ຊອງ​ປະ</w:t>
      </w:r>
      <w:r w:rsidRPr="00F03D9A">
        <w:rPr>
          <w:rFonts w:ascii="Phetsarath OT" w:hAnsi="Phetsarath OT" w:cs="Phetsarath OT"/>
          <w:b/>
          <w:lang w:val="pt-BR"/>
        </w:rPr>
        <w:softHyphen/>
      </w:r>
      <w:r w:rsidRPr="00F03D9A">
        <w:rPr>
          <w:rFonts w:ascii="Phetsarath OT" w:hAnsi="Phetsarath OT" w:cs="Phetsarath OT"/>
          <w:b/>
          <w:cs/>
          <w:lang w:val="pt-BR" w:bidi="lo-LA"/>
        </w:rPr>
        <w:t>ມູນ</w:t>
      </w:r>
      <w:r>
        <w:rPr>
          <w:rFonts w:ascii="Phetsarath OT" w:hAnsi="Phetsarath OT" w:cs="Phetsarath OT" w:hint="cs"/>
          <w:b/>
          <w:cs/>
          <w:lang w:val="pt-BR" w:bidi="lo-LA"/>
        </w:rPr>
        <w:t>ສົມທຽບລາຄາ</w:t>
      </w:r>
      <w:r w:rsidRPr="00F03D9A">
        <w:rPr>
          <w:rFonts w:ascii="Phetsarath OT" w:hAnsi="Phetsarath OT" w:cs="Phetsarath OT"/>
          <w:b/>
          <w:cs/>
          <w:lang w:val="pt-BR" w:bidi="lo-LA"/>
        </w:rPr>
        <w:t>​ທຸກໆ​ຊອງ​ຈະ​ໄດ້​ເປີດ​ໃນ​ເວ​ລາ</w:t>
      </w:r>
      <w:r w:rsidRPr="00E87ADE">
        <w:rPr>
          <w:rFonts w:ascii="Phetsarath OT" w:hAnsi="Phetsarath OT" w:cs="Phetsarath OT"/>
          <w:bCs/>
          <w:lang w:val="pt-BR" w:bidi="lo-LA"/>
        </w:rPr>
        <w:t>[</w:t>
      </w:r>
      <w:r w:rsidRPr="00E87ADE">
        <w:rPr>
          <w:rFonts w:ascii="Phetsarath OT" w:hAnsi="Phetsarath OT" w:cs="Phetsarath OT" w:hint="cs"/>
          <w:b/>
          <w:i/>
          <w:iCs/>
          <w:cs/>
          <w:lang w:val="pt-BR" w:bidi="lo-LA"/>
        </w:rPr>
        <w:t>ເວລາ ແລະ ວັນທີ</w:t>
      </w:r>
      <w:r w:rsidRPr="00E87ADE">
        <w:rPr>
          <w:rFonts w:ascii="Phetsarath OT" w:hAnsi="Phetsarath OT" w:cs="Phetsarath OT"/>
          <w:bCs/>
          <w:lang w:val="pt-BR"/>
        </w:rPr>
        <w:t>]</w:t>
      </w:r>
      <w:r w:rsidRPr="00F03D9A">
        <w:rPr>
          <w:rFonts w:ascii="Phetsarath OT" w:hAnsi="Phetsarath OT" w:cs="Phetsarath OT"/>
          <w:b/>
          <w:lang w:val="pt-BR"/>
        </w:rPr>
        <w:t xml:space="preserve"> </w:t>
      </w:r>
      <w:r w:rsidRPr="00F03D9A">
        <w:rPr>
          <w:rFonts w:ascii="Phetsarath OT" w:hAnsi="Phetsarath OT" w:cs="Phetsarath OT"/>
          <w:b/>
          <w:cs/>
          <w:lang w:val="pt-BR" w:bidi="lo-LA"/>
        </w:rPr>
        <w:t>ໂດຍ​ຊ້ອງ​ຫນ້າ​ຄະ</w:t>
      </w:r>
      <w:r w:rsidRPr="00F03D9A">
        <w:rPr>
          <w:rFonts w:ascii="Phetsarath OT" w:hAnsi="Phetsarath OT" w:cs="Phetsarath OT"/>
          <w:b/>
          <w:lang w:val="pt-BR"/>
        </w:rPr>
        <w:softHyphen/>
      </w:r>
      <w:r w:rsidRPr="00F03D9A">
        <w:rPr>
          <w:rFonts w:ascii="Phetsarath OT" w:hAnsi="Phetsarath OT" w:cs="Phetsarath OT"/>
          <w:b/>
          <w:cs/>
          <w:lang w:val="pt-BR" w:bidi="lo-LA"/>
        </w:rPr>
        <w:t>ນະ​ກຳ</w:t>
      </w:r>
      <w:r w:rsidRPr="00F03D9A">
        <w:rPr>
          <w:rFonts w:ascii="Phetsarath OT" w:hAnsi="Phetsarath OT" w:cs="Phetsarath OT"/>
          <w:b/>
          <w:lang w:val="pt-BR"/>
        </w:rPr>
        <w:softHyphen/>
      </w:r>
      <w:r w:rsidRPr="00F03D9A">
        <w:rPr>
          <w:rFonts w:ascii="Phetsarath OT" w:hAnsi="Phetsarath OT" w:cs="Phetsarath OT"/>
          <w:b/>
          <w:cs/>
          <w:lang w:val="pt-BR" w:bidi="lo-LA"/>
        </w:rPr>
        <w:t>ມະການ​ປະ</w:t>
      </w:r>
      <w:r w:rsidRPr="00F03D9A">
        <w:rPr>
          <w:rFonts w:ascii="Phetsarath OT" w:hAnsi="Phetsarath OT" w:cs="Phetsarath OT"/>
          <w:b/>
          <w:lang w:val="pt-BR"/>
        </w:rPr>
        <w:softHyphen/>
      </w:r>
      <w:r w:rsidRPr="00F03D9A">
        <w:rPr>
          <w:rFonts w:ascii="Phetsarath OT" w:hAnsi="Phetsarath OT" w:cs="Phetsarath OT"/>
          <w:b/>
          <w:cs/>
          <w:lang w:val="pt-BR" w:bidi="lo-LA"/>
        </w:rPr>
        <w:t>ມູນ ແລະ</w:t>
      </w:r>
      <w:r w:rsidRPr="00F03D9A">
        <w:rPr>
          <w:rFonts w:ascii="Phetsarath OT" w:hAnsi="Phetsarath OT" w:cs="Phetsarath OT"/>
          <w:b/>
          <w:lang w:val="pt-BR" w:bidi="lo-LA"/>
        </w:rPr>
        <w:t xml:space="preserve"> </w:t>
      </w:r>
      <w:r w:rsidRPr="00F03D9A">
        <w:rPr>
          <w:rFonts w:ascii="Phetsarath OT" w:hAnsi="Phetsarath OT" w:cs="Phetsarath OT"/>
          <w:b/>
          <w:cs/>
          <w:lang w:val="pt-BR" w:bidi="lo-LA"/>
        </w:rPr>
        <w:t>​ຕົວ​ແທນ​ຂອງ​ຜູ້​ປະມູນ ທີ່​ສົນ</w:t>
      </w:r>
      <w:r w:rsidRPr="00F03D9A">
        <w:rPr>
          <w:rFonts w:ascii="Phetsarath OT" w:hAnsi="Phetsarath OT" w:cs="Phetsarath OT"/>
          <w:b/>
          <w:lang w:val="pt-BR"/>
        </w:rPr>
        <w:softHyphen/>
      </w:r>
      <w:r>
        <w:rPr>
          <w:rFonts w:ascii="Phetsarath OT" w:hAnsi="Phetsarath OT" w:cs="Phetsarath OT"/>
          <w:b/>
          <w:cs/>
          <w:lang w:val="pt-BR" w:bidi="lo-LA"/>
        </w:rPr>
        <w:t>ໃຈ​</w:t>
      </w:r>
      <w:r>
        <w:rPr>
          <w:rFonts w:ascii="Phetsarath OT" w:hAnsi="Phetsarath OT" w:cs="Phetsarath OT" w:hint="cs"/>
          <w:b/>
          <w:cs/>
          <w:lang w:val="pt-BR" w:bidi="lo-LA"/>
        </w:rPr>
        <w:t>ຕ້ອງການ</w:t>
      </w:r>
      <w:r w:rsidRPr="00F03D9A">
        <w:rPr>
          <w:rFonts w:ascii="Phetsarath OT" w:hAnsi="Phetsarath OT" w:cs="Phetsarath OT"/>
          <w:b/>
          <w:cs/>
          <w:lang w:val="pt-BR" w:bidi="lo-LA"/>
        </w:rPr>
        <w:t>​ເຂົ້າ​ຮ່ວມ</w:t>
      </w:r>
      <w:r w:rsidRPr="00F03D9A">
        <w:rPr>
          <w:rFonts w:ascii="Phetsarath OT" w:hAnsi="Phetsarath OT" w:cs="Phetsarath OT"/>
          <w:b/>
          <w:lang w:val="pt-BR"/>
        </w:rPr>
        <w:t>.</w:t>
      </w:r>
    </w:p>
    <w:p w14:paraId="267CC518" w14:textId="77777777" w:rsidR="006E2EB2" w:rsidRPr="00632E11" w:rsidRDefault="006E2EB2" w:rsidP="006E2EB2">
      <w:pPr>
        <w:pStyle w:val="ListParagraph"/>
        <w:ind w:left="540"/>
        <w:jc w:val="both"/>
        <w:rPr>
          <w:rFonts w:ascii="Phetsarath OT" w:hAnsi="Phetsarath OT" w:cs="Phetsarath OT"/>
          <w:sz w:val="16"/>
          <w:szCs w:val="16"/>
        </w:rPr>
      </w:pPr>
    </w:p>
    <w:p w14:paraId="1BA1E8DE" w14:textId="77777777" w:rsidR="006E2EB2" w:rsidRDefault="006E2EB2" w:rsidP="006E2EB2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ລາຍເຊັນ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1C6F2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ຈ້ຳກາ</w:t>
      </w:r>
      <w:r w:rsidRPr="001C6F23">
        <w:rPr>
          <w:rFonts w:ascii="Phetsarath OT" w:hAnsi="Phetsarath OT" w:cs="Phetsarath OT"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ຜູ້ທີ່ໄດ້ຮັບການມອບຫມາຍ</w:t>
      </w:r>
    </w:p>
    <w:p w14:paraId="2D6F4CB7" w14:textId="77777777" w:rsidR="006E2EB2" w:rsidRDefault="006E2EB2" w:rsidP="006E2EB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14:paraId="2AE9CE8E" w14:textId="77777777" w:rsidR="00FF1A7C" w:rsidRDefault="00FF1A7C"/>
    <w:sectPr w:rsidR="00FF1A7C" w:rsidSect="00632E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66AE"/>
    <w:multiLevelType w:val="hybridMultilevel"/>
    <w:tmpl w:val="D2C8D698"/>
    <w:lvl w:ilvl="0" w:tplc="DFFED2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B2"/>
    <w:rsid w:val="00632E11"/>
    <w:rsid w:val="006E2EB2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0793"/>
  <w15:chartTrackingRefBased/>
  <w15:docId w15:val="{EE377DA6-326B-40CB-ACFB-33E6847B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B2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6E2EB2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6E2EB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2</cp:revision>
  <dcterms:created xsi:type="dcterms:W3CDTF">2021-07-05T03:40:00Z</dcterms:created>
  <dcterms:modified xsi:type="dcterms:W3CDTF">2021-07-06T02:05:00Z</dcterms:modified>
</cp:coreProperties>
</file>